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7BCF008" w14:textId="77777777" w:rsidR="00FF49E5" w:rsidRPr="00A60D48" w:rsidRDefault="00FB0443" w:rsidP="006759D0">
      <w:pPr>
        <w:pStyle w:val="Heading2"/>
        <w:ind w:left="-284"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38/2018</w:t>
      </w:r>
    </w:p>
    <w:p w14:paraId="7651122F" w14:textId="77777777" w:rsidR="00BA1F40" w:rsidRDefault="00BA1F40" w:rsidP="006759D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color w:val="auto"/>
          <w:bdr w:val="none" w:sz="0" w:space="0" w:color="auto"/>
          <w:lang w:val="it-IT"/>
        </w:rPr>
      </w:pPr>
    </w:p>
    <w:p w14:paraId="1F338685" w14:textId="77777777" w:rsidR="006759D0" w:rsidRPr="006759D0" w:rsidRDefault="00FB0443" w:rsidP="006759D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b/>
          <w:color w:val="auto"/>
          <w:sz w:val="28"/>
          <w:szCs w:val="28"/>
          <w:bdr w:val="none" w:sz="0" w:space="0" w:color="auto"/>
          <w:lang w:val="it-IT"/>
        </w:rPr>
      </w:pPr>
      <w:r>
        <w:rPr>
          <w:rFonts w:eastAsia="Times New Roman" w:cs="Times New Roman"/>
          <w:b/>
          <w:bCs/>
          <w:color w:val="auto"/>
          <w:sz w:val="28"/>
          <w:szCs w:val="28"/>
          <w:lang w:val="en-GB"/>
        </w:rPr>
        <w:t>Italian MPs and MEPs among the stands of EIMA International</w:t>
      </w:r>
    </w:p>
    <w:p w14:paraId="16BC5018" w14:textId="77777777" w:rsidR="006759D0" w:rsidRPr="006759D0" w:rsidRDefault="006759D0" w:rsidP="006759D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b/>
          <w:color w:val="auto"/>
          <w:sz w:val="28"/>
          <w:szCs w:val="28"/>
          <w:bdr w:val="none" w:sz="0" w:space="0" w:color="auto"/>
          <w:lang w:val="it-IT"/>
        </w:rPr>
      </w:pPr>
    </w:p>
    <w:p w14:paraId="51596FE6" w14:textId="24AC5B19" w:rsidR="006759D0" w:rsidRPr="006759D0" w:rsidRDefault="00FB0443" w:rsidP="006759D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color w:val="auto"/>
          <w:bdr w:val="none" w:sz="0" w:space="0" w:color="auto"/>
          <w:lang w:val="it-IT"/>
        </w:rPr>
      </w:pPr>
      <w:r>
        <w:rPr>
          <w:rFonts w:eastAsia="Times New Roman" w:cs="Times New Roman"/>
          <w:color w:val="auto"/>
          <w:lang w:val="en-GB"/>
        </w:rPr>
        <w:t xml:space="preserve">A </w:t>
      </w:r>
      <w:r>
        <w:rPr>
          <w:rFonts w:eastAsia="Times New Roman" w:cs="Times New Roman"/>
          <w:color w:val="auto"/>
          <w:lang w:val="en-GB"/>
        </w:rPr>
        <w:t>delegation of 17 Italian parlamentarians, members of the Chamber of Deputies, the Senate and the European Parliament, visited yesterday the exhibition spaces of EIMA International, the world exhibition of agricultural machinery underway at the Bologna exhi</w:t>
      </w:r>
      <w:r>
        <w:rPr>
          <w:rFonts w:eastAsia="Times New Roman" w:cs="Times New Roman"/>
          <w:color w:val="auto"/>
          <w:lang w:val="en-GB"/>
        </w:rPr>
        <w:t>bition centre. During the visit, the parliamentarians saw first-hand the most innovative mechanical technologies for agriculture, a sector that represents one of the excellences "made in Italy" with a turnover of 11 billion euros. From safety to the reduct</w:t>
      </w:r>
      <w:r>
        <w:rPr>
          <w:rFonts w:eastAsia="Times New Roman" w:cs="Times New Roman"/>
          <w:color w:val="auto"/>
          <w:lang w:val="en-GB"/>
        </w:rPr>
        <w:t>ion of polluting emissions, from the simplification of the CAP (Common Agricultural Policy) to supporting agricultural income, the delegation of parliamentarians has been paying attention to the major issues of agriculture and mechanization, which have see</w:t>
      </w:r>
      <w:r>
        <w:rPr>
          <w:rFonts w:eastAsia="Times New Roman" w:cs="Times New Roman"/>
          <w:color w:val="auto"/>
          <w:lang w:val="en-GB"/>
        </w:rPr>
        <w:t xml:space="preserve">n a cross-sectional convergence. At </w:t>
      </w:r>
      <w:r w:rsidR="00820E89">
        <w:rPr>
          <w:rFonts w:eastAsia="Times New Roman" w:cs="Times New Roman"/>
          <w:color w:val="auto"/>
          <w:lang w:val="en-GB"/>
        </w:rPr>
        <w:t>the</w:t>
      </w:r>
      <w:r>
        <w:rPr>
          <w:rFonts w:eastAsia="Times New Roman" w:cs="Times New Roman"/>
          <w:color w:val="auto"/>
          <w:lang w:val="en-GB"/>
        </w:rPr>
        <w:t xml:space="preserve"> European level, </w:t>
      </w:r>
      <w:bookmarkStart w:id="0" w:name="_GoBack"/>
      <w:bookmarkEnd w:id="0"/>
      <w:r>
        <w:rPr>
          <w:rFonts w:eastAsia="Times New Roman" w:cs="Times New Roman"/>
          <w:color w:val="auto"/>
          <w:lang w:val="en-GB"/>
        </w:rPr>
        <w:t>the priority is the defence of Italian agriculture and in particular the protection of our productive excellence, but also national policy, for which the objective is to encourage quality producti</w:t>
      </w:r>
      <w:r>
        <w:rPr>
          <w:rFonts w:eastAsia="Times New Roman" w:cs="Times New Roman"/>
          <w:color w:val="auto"/>
          <w:lang w:val="en-GB"/>
        </w:rPr>
        <w:t>on and technological innovations. The delegation was composed of MEPs Paolo De Castro (PD), Nicola Caputo (PD), Nicola Danti (PD), Isabella De Monte (PD), Damiano Zoffoli (PD), and Marco Zullo (M5S). The Italian Parliament was represented by Filippo Gallin</w:t>
      </w:r>
      <w:r>
        <w:rPr>
          <w:rFonts w:eastAsia="Times New Roman" w:cs="Times New Roman"/>
          <w:color w:val="auto"/>
          <w:lang w:val="en-GB"/>
        </w:rPr>
        <w:t>ella (M5S); Gianpaolo Vallardi (Lega), Luciano Cadeddu (M5S), Maria Chiara Gadda (PD), Chiara Gagnarli (M5S), Guglielmo Golinelli (Lega), Antonella Incerti (PD); Marzio Liuni (Lega), Pasquale Maglione (M5S), Raffaele Nevi (Forza Italia); Debora Degl’Innoce</w:t>
      </w:r>
      <w:r>
        <w:rPr>
          <w:rFonts w:eastAsia="Times New Roman" w:cs="Times New Roman"/>
          <w:color w:val="auto"/>
          <w:lang w:val="en-GB"/>
        </w:rPr>
        <w:t>nti (Political Advisor of the Hon. Mario Lolini, Lega).</w:t>
      </w:r>
    </w:p>
    <w:p w14:paraId="6F26B9D2" w14:textId="77777777" w:rsidR="00195673" w:rsidRDefault="00195673" w:rsidP="006759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14:paraId="3BB3A360" w14:textId="77777777" w:rsidR="00195673" w:rsidRDefault="00195673" w:rsidP="006759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14:paraId="758F7DE7" w14:textId="77777777" w:rsidR="009F01B8" w:rsidRPr="009F01B8" w:rsidRDefault="00FB0443" w:rsidP="006759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10 November 2018</w:t>
      </w:r>
    </w:p>
    <w:p w14:paraId="1CDDF391" w14:textId="77777777"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14:paraId="09D5C3D7" w14:textId="77777777" w:rsidR="00F547F8" w:rsidRPr="00D17135" w:rsidRDefault="00F547F8" w:rsidP="008F5ED7">
      <w:pPr>
        <w:ind w:left="-284" w:right="-433"/>
        <w:jc w:val="both"/>
        <w:rPr>
          <w:b/>
          <w:lang w:val="it-IT"/>
        </w:rPr>
      </w:pP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75846" w14:textId="77777777" w:rsidR="00FB0443" w:rsidRDefault="00FB0443">
      <w:r>
        <w:separator/>
      </w:r>
    </w:p>
  </w:endnote>
  <w:endnote w:type="continuationSeparator" w:id="0">
    <w:p w14:paraId="5E102AF4" w14:textId="77777777" w:rsidR="00FB0443" w:rsidRDefault="00FB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BC41" w14:textId="77777777" w:rsidR="00820E89" w:rsidRDefault="00820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D58F8" w14:textId="77777777" w:rsidR="00FF49E5" w:rsidRDefault="00FB0443">
    <w:pPr>
      <w:pStyle w:val="Footer"/>
      <w:tabs>
        <w:tab w:val="clear" w:pos="9638"/>
        <w:tab w:val="right" w:pos="9612"/>
      </w:tabs>
      <w:jc w:val="right"/>
    </w:pPr>
    <w:r>
      <w:fldChar w:fldCharType="begin"/>
    </w:r>
    <w:r>
      <w:instrText xml:space="preserve"> PAGE </w:instrText>
    </w:r>
    <w:r>
      <w:fldChar w:fldCharType="separate"/>
    </w:r>
    <w:r w:rsidR="006759D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C87D" w14:textId="77777777" w:rsidR="00820E89" w:rsidRDefault="0082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79636" w14:textId="77777777" w:rsidR="00FB0443" w:rsidRDefault="00FB0443">
      <w:r>
        <w:separator/>
      </w:r>
    </w:p>
  </w:footnote>
  <w:footnote w:type="continuationSeparator" w:id="0">
    <w:p w14:paraId="057FEE6B" w14:textId="77777777" w:rsidR="00FB0443" w:rsidRDefault="00FB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C7DE7" w14:textId="77777777" w:rsidR="00820E89" w:rsidRDefault="00820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B92D" w14:textId="77777777" w:rsidR="00FF49E5" w:rsidRDefault="00FB0443">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4BAD77D8" wp14:editId="58DB6E10">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88D9" w14:textId="77777777" w:rsidR="00820E89" w:rsidRDefault="00820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23E7D"/>
    <w:rsid w:val="00046291"/>
    <w:rsid w:val="00047B33"/>
    <w:rsid w:val="000550C9"/>
    <w:rsid w:val="00060730"/>
    <w:rsid w:val="00085068"/>
    <w:rsid w:val="000A1B4E"/>
    <w:rsid w:val="00107AC0"/>
    <w:rsid w:val="00116068"/>
    <w:rsid w:val="00126380"/>
    <w:rsid w:val="001300FF"/>
    <w:rsid w:val="0014510A"/>
    <w:rsid w:val="00157020"/>
    <w:rsid w:val="001860E3"/>
    <w:rsid w:val="00195673"/>
    <w:rsid w:val="001F3757"/>
    <w:rsid w:val="00214BEE"/>
    <w:rsid w:val="00273034"/>
    <w:rsid w:val="00294B92"/>
    <w:rsid w:val="002B75D6"/>
    <w:rsid w:val="003E2246"/>
    <w:rsid w:val="00411208"/>
    <w:rsid w:val="00500916"/>
    <w:rsid w:val="00525FF7"/>
    <w:rsid w:val="00582234"/>
    <w:rsid w:val="005D68CA"/>
    <w:rsid w:val="005E0DC3"/>
    <w:rsid w:val="006064AC"/>
    <w:rsid w:val="00642C75"/>
    <w:rsid w:val="006759D0"/>
    <w:rsid w:val="006D56BF"/>
    <w:rsid w:val="00726C30"/>
    <w:rsid w:val="00763A82"/>
    <w:rsid w:val="00820E89"/>
    <w:rsid w:val="00831A40"/>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BA1F40"/>
    <w:rsid w:val="00C03536"/>
    <w:rsid w:val="00C045F9"/>
    <w:rsid w:val="00C136BA"/>
    <w:rsid w:val="00C72E0F"/>
    <w:rsid w:val="00CA1657"/>
    <w:rsid w:val="00CD1EB7"/>
    <w:rsid w:val="00CD2705"/>
    <w:rsid w:val="00D17135"/>
    <w:rsid w:val="00D44BEB"/>
    <w:rsid w:val="00DA0C13"/>
    <w:rsid w:val="00E24A44"/>
    <w:rsid w:val="00E520F8"/>
    <w:rsid w:val="00E87C21"/>
    <w:rsid w:val="00E97E93"/>
    <w:rsid w:val="00EC3FC2"/>
    <w:rsid w:val="00EF2D84"/>
    <w:rsid w:val="00F03187"/>
    <w:rsid w:val="00F266D4"/>
    <w:rsid w:val="00F547F8"/>
    <w:rsid w:val="00F73977"/>
    <w:rsid w:val="00F8536A"/>
    <w:rsid w:val="00FB00DF"/>
    <w:rsid w:val="00FB0443"/>
    <w:rsid w:val="00FB7C80"/>
    <w:rsid w:val="00FF0BA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C405A"/>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2018-11-08T18:04:00Z</cp:lastPrinted>
  <dcterms:created xsi:type="dcterms:W3CDTF">2018-11-10T11:32:00Z</dcterms:created>
  <dcterms:modified xsi:type="dcterms:W3CDTF">2018-11-10T14:57:00Z</dcterms:modified>
</cp:coreProperties>
</file>